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C204" w14:textId="464C7EC2" w:rsidR="002E2D3E" w:rsidRDefault="002E2D3E" w:rsidP="0074488F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t>מ</w:t>
      </w:r>
      <w:r w:rsidRPr="002E2D3E">
        <w:rPr>
          <w:rFonts w:hint="cs"/>
          <w:u w:val="single"/>
          <w:rtl/>
        </w:rPr>
        <w:t xml:space="preserve">דריך </w:t>
      </w:r>
      <w:r w:rsidR="0003369C">
        <w:rPr>
          <w:rFonts w:hint="cs"/>
          <w:u w:val="single"/>
          <w:rtl/>
        </w:rPr>
        <w:t>חיבור ראשוני</w:t>
      </w:r>
      <w:r w:rsidRPr="002E2D3E">
        <w:rPr>
          <w:rFonts w:hint="cs"/>
          <w:u w:val="single"/>
          <w:rtl/>
        </w:rPr>
        <w:t xml:space="preserve"> למערכת ה </w:t>
      </w:r>
      <w:r w:rsidRPr="002E2D3E">
        <w:rPr>
          <w:u w:val="single"/>
        </w:rPr>
        <w:t>BI</w:t>
      </w:r>
      <w:r w:rsidRPr="002E2D3E">
        <w:rPr>
          <w:rFonts w:hint="cs"/>
          <w:u w:val="single"/>
          <w:rtl/>
        </w:rPr>
        <w:t>:</w:t>
      </w:r>
    </w:p>
    <w:p w14:paraId="6551CFC0" w14:textId="15FE2224" w:rsidR="002E2D3E" w:rsidRDefault="002E2D3E" w:rsidP="002E2D3E">
      <w:pPr>
        <w:pStyle w:val="ListParagraph"/>
        <w:numPr>
          <w:ilvl w:val="0"/>
          <w:numId w:val="1"/>
        </w:numPr>
        <w:bidi/>
        <w:jc w:val="both"/>
      </w:pPr>
      <w:r w:rsidRPr="002E2D3E">
        <w:rPr>
          <w:rFonts w:hint="cs"/>
          <w:rtl/>
        </w:rPr>
        <w:t>יש לה</w:t>
      </w:r>
      <w:r>
        <w:rPr>
          <w:rFonts w:hint="cs"/>
          <w:rtl/>
        </w:rPr>
        <w:t>י</w:t>
      </w:r>
      <w:r w:rsidRPr="002E2D3E">
        <w:rPr>
          <w:rFonts w:hint="cs"/>
          <w:rtl/>
        </w:rPr>
        <w:t>כנס לתיבת המייל הקשורה לחשבון העירייה</w:t>
      </w:r>
      <w:r>
        <w:rPr>
          <w:rFonts w:hint="cs"/>
          <w:rtl/>
        </w:rPr>
        <w:t xml:space="preserve"> </w:t>
      </w:r>
      <w:r w:rsidR="00F61928">
        <w:rPr>
          <w:rFonts w:hint="cs"/>
          <w:rtl/>
        </w:rPr>
        <w:t>ו</w:t>
      </w:r>
      <w:r w:rsidR="00CD3532">
        <w:rPr>
          <w:rFonts w:hint="cs"/>
          <w:rtl/>
        </w:rPr>
        <w:t xml:space="preserve">לפתוח את </w:t>
      </w:r>
      <w:r>
        <w:rPr>
          <w:rFonts w:hint="cs"/>
          <w:rtl/>
        </w:rPr>
        <w:t>מייל</w:t>
      </w:r>
      <w:r w:rsidR="00CD3532">
        <w:rPr>
          <w:rFonts w:hint="cs"/>
          <w:rtl/>
        </w:rPr>
        <w:t xml:space="preserve"> ההזמנה</w:t>
      </w:r>
      <w:r>
        <w:rPr>
          <w:rFonts w:hint="cs"/>
          <w:rtl/>
        </w:rPr>
        <w:t xml:space="preserve"> שנשלח </w:t>
      </w:r>
      <w:r w:rsidR="004E2771">
        <w:rPr>
          <w:rFonts w:hint="cs"/>
          <w:rtl/>
        </w:rPr>
        <w:t>מהסוכנות היהודית</w:t>
      </w:r>
      <w:r w:rsidR="00BD113E">
        <w:rPr>
          <w:rFonts w:hint="cs"/>
          <w:rtl/>
        </w:rPr>
        <w:t>(</w:t>
      </w:r>
      <w:r w:rsidR="003D40D9">
        <w:rPr>
          <w:rFonts w:hint="cs"/>
          <w:rtl/>
        </w:rPr>
        <w:t xml:space="preserve">שימו לב כי </w:t>
      </w:r>
      <w:r w:rsidR="00BD113E">
        <w:rPr>
          <w:rFonts w:hint="cs"/>
          <w:rtl/>
        </w:rPr>
        <w:t xml:space="preserve">ייתכן </w:t>
      </w:r>
      <w:r w:rsidR="003D40D9">
        <w:rPr>
          <w:rFonts w:hint="cs"/>
          <w:rtl/>
        </w:rPr>
        <w:t xml:space="preserve">והמייל </w:t>
      </w:r>
      <w:r w:rsidR="00123EB2">
        <w:rPr>
          <w:rFonts w:hint="cs"/>
          <w:rtl/>
        </w:rPr>
        <w:t>נמצא</w:t>
      </w:r>
      <w:r w:rsidR="00BD113E">
        <w:rPr>
          <w:rFonts w:hint="cs"/>
          <w:rtl/>
        </w:rPr>
        <w:t xml:space="preserve"> בתיקיית הספאם</w:t>
      </w:r>
      <w:r w:rsidR="003D40D9">
        <w:rPr>
          <w:rFonts w:hint="cs"/>
          <w:rtl/>
        </w:rPr>
        <w:t>)</w:t>
      </w:r>
      <w:r>
        <w:rPr>
          <w:rFonts w:hint="cs"/>
          <w:rtl/>
        </w:rPr>
        <w:t>:</w:t>
      </w:r>
    </w:p>
    <w:p w14:paraId="51708715" w14:textId="1100AA69" w:rsidR="00CE5135" w:rsidRDefault="00CE5135" w:rsidP="00CE5135">
      <w:pPr>
        <w:pStyle w:val="ListParagraph"/>
        <w:bidi/>
        <w:jc w:val="both"/>
      </w:pPr>
    </w:p>
    <w:p w14:paraId="301D935B" w14:textId="38BDABF9" w:rsidR="002E2D3E" w:rsidRDefault="003A42E3" w:rsidP="003A42E3">
      <w:pPr>
        <w:pStyle w:val="ListParagraph"/>
        <w:ind w:left="0"/>
        <w:rPr>
          <w:rtl/>
        </w:rPr>
      </w:pPr>
      <w:r>
        <w:rPr>
          <w:noProof/>
        </w:rPr>
        <w:drawing>
          <wp:inline distT="0" distB="0" distL="0" distR="0" wp14:anchorId="5F7B32AB" wp14:editId="13124BEF">
            <wp:extent cx="5956435" cy="2692400"/>
            <wp:effectExtent l="0" t="0" r="635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972" cy="269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0699E" w14:textId="14CD2321" w:rsidR="002E2D3E" w:rsidRDefault="002E2D3E" w:rsidP="002E2D3E">
      <w:pPr>
        <w:pStyle w:val="ListParagraph"/>
        <w:bidi/>
        <w:jc w:val="both"/>
        <w:rPr>
          <w:rtl/>
        </w:rPr>
      </w:pPr>
    </w:p>
    <w:p w14:paraId="64DD426F" w14:textId="77777777" w:rsidR="00CE5135" w:rsidRDefault="00CE5135" w:rsidP="00CE5135">
      <w:pPr>
        <w:pStyle w:val="ListParagraph"/>
        <w:bidi/>
        <w:jc w:val="both"/>
        <w:rPr>
          <w:rtl/>
        </w:rPr>
      </w:pPr>
    </w:p>
    <w:p w14:paraId="29839EFD" w14:textId="3E8DE6D5" w:rsidR="00832201" w:rsidRDefault="002E2D3E" w:rsidP="00CE5135">
      <w:pPr>
        <w:pStyle w:val="ListParagraph"/>
        <w:bidi/>
        <w:jc w:val="both"/>
        <w:rPr>
          <w:u w:val="single"/>
          <w:rtl/>
        </w:rPr>
      </w:pPr>
      <w:r>
        <w:rPr>
          <w:rFonts w:hint="cs"/>
          <w:rtl/>
        </w:rPr>
        <w:t xml:space="preserve">לאחר הכניסה למייל יש ללחוץ על </w:t>
      </w:r>
      <w:r w:rsidR="00832201">
        <w:rPr>
          <w:rFonts w:hint="cs"/>
          <w:rtl/>
        </w:rPr>
        <w:t xml:space="preserve"> </w:t>
      </w:r>
      <w:r w:rsidR="00832201" w:rsidRPr="00832201">
        <w:rPr>
          <w:u w:val="single"/>
        </w:rPr>
        <w:t>Accept Invitation</w:t>
      </w:r>
      <w:r w:rsidR="00832201">
        <w:rPr>
          <w:rFonts w:hint="cs"/>
          <w:u w:val="single"/>
          <w:rtl/>
        </w:rPr>
        <w:t>.</w:t>
      </w:r>
    </w:p>
    <w:p w14:paraId="3EDF4245" w14:textId="61963FEE" w:rsidR="00CE5135" w:rsidRDefault="00CE5135" w:rsidP="00CE5135">
      <w:pPr>
        <w:pStyle w:val="ListParagraph"/>
        <w:bidi/>
        <w:jc w:val="both"/>
        <w:rPr>
          <w:u w:val="single"/>
          <w:rtl/>
        </w:rPr>
      </w:pPr>
    </w:p>
    <w:p w14:paraId="5C1F79BB" w14:textId="77777777" w:rsidR="00CE5135" w:rsidRPr="00CE5135" w:rsidRDefault="00CE5135" w:rsidP="00CE5135">
      <w:pPr>
        <w:pStyle w:val="ListParagraph"/>
        <w:bidi/>
        <w:jc w:val="both"/>
        <w:rPr>
          <w:u w:val="single"/>
        </w:rPr>
      </w:pPr>
    </w:p>
    <w:p w14:paraId="2972D47A" w14:textId="6FBD7B2D" w:rsidR="00832201" w:rsidRDefault="00832201" w:rsidP="00832201">
      <w:pPr>
        <w:pStyle w:val="ListParagraph"/>
        <w:numPr>
          <w:ilvl w:val="0"/>
          <w:numId w:val="1"/>
        </w:numPr>
        <w:bidi/>
        <w:jc w:val="both"/>
      </w:pPr>
      <w:r>
        <w:rPr>
          <w:rFonts w:hint="cs"/>
          <w:rtl/>
        </w:rPr>
        <w:t>לאחר לחיצה על קבלת ההזמנה ייפתח החלון הבא:</w:t>
      </w:r>
    </w:p>
    <w:p w14:paraId="1F8D9E58" w14:textId="095CF5BE" w:rsidR="00832201" w:rsidRDefault="00832201" w:rsidP="00832201">
      <w:pPr>
        <w:pStyle w:val="ListParagraph"/>
        <w:bidi/>
        <w:jc w:val="both"/>
        <w:rPr>
          <w:rtl/>
        </w:rPr>
      </w:pPr>
      <w:r>
        <w:rPr>
          <w:noProof/>
        </w:rPr>
        <w:drawing>
          <wp:inline distT="0" distB="0" distL="0" distR="0" wp14:anchorId="1D27970A" wp14:editId="5D7F7F53">
            <wp:extent cx="2073191" cy="1823854"/>
            <wp:effectExtent l="0" t="0" r="3810" b="508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7589" cy="18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C37EA" w14:textId="5D09E732" w:rsidR="00832201" w:rsidRDefault="00832201" w:rsidP="00832201">
      <w:pPr>
        <w:pStyle w:val="ListParagraph"/>
        <w:bidi/>
        <w:jc w:val="both"/>
        <w:rPr>
          <w:rtl/>
        </w:rPr>
      </w:pPr>
    </w:p>
    <w:p w14:paraId="5FF7452D" w14:textId="06E9E1CC" w:rsidR="00832201" w:rsidRDefault="00832201" w:rsidP="00832201">
      <w:pPr>
        <w:pStyle w:val="ListParagraph"/>
        <w:bidi/>
        <w:jc w:val="both"/>
        <w:rPr>
          <w:rtl/>
        </w:rPr>
      </w:pPr>
      <w:r>
        <w:rPr>
          <w:rFonts w:hint="cs"/>
          <w:rtl/>
        </w:rPr>
        <w:t>יש להזין את שם המשתמש והסיסמא של העירייה.</w:t>
      </w:r>
    </w:p>
    <w:p w14:paraId="5587F0AD" w14:textId="5B290512" w:rsidR="00832201" w:rsidRDefault="00832201" w:rsidP="00832201">
      <w:pPr>
        <w:pStyle w:val="ListParagraph"/>
        <w:bidi/>
        <w:jc w:val="both"/>
        <w:rPr>
          <w:rtl/>
        </w:rPr>
      </w:pPr>
    </w:p>
    <w:p w14:paraId="448E5EFA" w14:textId="0BDB90D9" w:rsidR="00832201" w:rsidRDefault="00832201" w:rsidP="00832201">
      <w:pPr>
        <w:pStyle w:val="ListParagraph"/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lastRenderedPageBreak/>
        <w:t xml:space="preserve">לאחר </w:t>
      </w:r>
      <w:r w:rsidR="004E2771">
        <w:rPr>
          <w:rFonts w:hint="cs"/>
          <w:rtl/>
        </w:rPr>
        <w:t>ה</w:t>
      </w:r>
      <w:r>
        <w:rPr>
          <w:rFonts w:hint="cs"/>
          <w:rtl/>
        </w:rPr>
        <w:t xml:space="preserve">כניסה יופיעו שני המסכים הבאים </w:t>
      </w:r>
      <w:r w:rsidR="004E2771">
        <w:rPr>
          <w:rFonts w:hint="cs"/>
          <w:rtl/>
        </w:rPr>
        <w:t>,</w:t>
      </w:r>
      <w:r>
        <w:rPr>
          <w:rFonts w:hint="cs"/>
          <w:rtl/>
        </w:rPr>
        <w:t>בשניהם יש לאשר את החיבור:</w:t>
      </w:r>
      <w:r>
        <w:rPr>
          <w:noProof/>
        </w:rPr>
        <w:drawing>
          <wp:inline distT="0" distB="0" distL="0" distR="0" wp14:anchorId="61D76375" wp14:editId="39FFB149">
            <wp:extent cx="2187187" cy="1830476"/>
            <wp:effectExtent l="0" t="0" r="381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007" cy="185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</w:t>
      </w:r>
      <w:r>
        <w:rPr>
          <w:noProof/>
        </w:rPr>
        <w:drawing>
          <wp:inline distT="0" distB="0" distL="0" distR="0" wp14:anchorId="06257560" wp14:editId="1986A8CE">
            <wp:extent cx="1944461" cy="1797050"/>
            <wp:effectExtent l="0" t="0" r="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5224" cy="182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2AC10" w14:textId="58A36D0F" w:rsidR="00832201" w:rsidRDefault="00832201" w:rsidP="0003369C">
      <w:pPr>
        <w:pStyle w:val="ListParagraph"/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לאחר התחברות לחשבון יש לפתוח את מערכת הפריוריטי ולגשת למסך ה </w:t>
      </w:r>
      <w:r>
        <w:rPr>
          <w:rFonts w:hint="cs"/>
        </w:rPr>
        <w:t>BI</w:t>
      </w:r>
      <w:r>
        <w:rPr>
          <w:rFonts w:hint="cs"/>
          <w:rtl/>
        </w:rPr>
        <w:t>.</w:t>
      </w:r>
    </w:p>
    <w:p w14:paraId="1CE109E5" w14:textId="7027E75A" w:rsidR="00832201" w:rsidRDefault="00CE5135" w:rsidP="00832201">
      <w:pPr>
        <w:bidi/>
        <w:jc w:val="both"/>
        <w:rPr>
          <w:rtl/>
        </w:rPr>
      </w:pPr>
      <w:r>
        <w:rPr>
          <w:rFonts w:hint="cs"/>
          <w:rtl/>
        </w:rPr>
        <w:t xml:space="preserve">           </w:t>
      </w:r>
      <w:r w:rsidR="00832201">
        <w:rPr>
          <w:rFonts w:hint="cs"/>
          <w:rtl/>
        </w:rPr>
        <w:t xml:space="preserve">עם הכניסה </w:t>
      </w:r>
      <w:r w:rsidR="00CD3532">
        <w:rPr>
          <w:rFonts w:hint="cs"/>
          <w:rtl/>
        </w:rPr>
        <w:t xml:space="preserve">למסך </w:t>
      </w:r>
      <w:r w:rsidR="008E1E2F">
        <w:rPr>
          <w:rFonts w:hint="cs"/>
          <w:rtl/>
        </w:rPr>
        <w:t>ת</w:t>
      </w:r>
      <w:r w:rsidR="00832201">
        <w:rPr>
          <w:rFonts w:hint="cs"/>
          <w:rtl/>
        </w:rPr>
        <w:t xml:space="preserve">ופיע </w:t>
      </w:r>
      <w:r w:rsidR="008E1E2F">
        <w:rPr>
          <w:rFonts w:hint="cs"/>
          <w:rtl/>
        </w:rPr>
        <w:t xml:space="preserve">ההודעה </w:t>
      </w:r>
      <w:r w:rsidR="00832201">
        <w:rPr>
          <w:rFonts w:hint="cs"/>
          <w:rtl/>
        </w:rPr>
        <w:t>הבא</w:t>
      </w:r>
      <w:r w:rsidR="008E1E2F">
        <w:rPr>
          <w:rFonts w:hint="cs"/>
          <w:rtl/>
        </w:rPr>
        <w:t>ה</w:t>
      </w:r>
      <w:r w:rsidR="00832201">
        <w:rPr>
          <w:rFonts w:hint="cs"/>
          <w:rtl/>
        </w:rPr>
        <w:t>:</w:t>
      </w:r>
    </w:p>
    <w:p w14:paraId="19550372" w14:textId="5CA9A8B9" w:rsidR="00832201" w:rsidRDefault="00832201" w:rsidP="00CE5135">
      <w:pPr>
        <w:bidi/>
        <w:ind w:left="720"/>
        <w:jc w:val="both"/>
        <w:rPr>
          <w:rtl/>
        </w:rPr>
      </w:pPr>
      <w:r>
        <w:rPr>
          <w:noProof/>
        </w:rPr>
        <w:drawing>
          <wp:inline distT="0" distB="0" distL="0" distR="0" wp14:anchorId="45C91E8B" wp14:editId="1F8AF00E">
            <wp:extent cx="2155103" cy="1250983"/>
            <wp:effectExtent l="0" t="0" r="0" b="6350"/>
            <wp:docPr id="6" name="Picture 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8627" cy="125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4795" w14:textId="76A62A10" w:rsidR="00257696" w:rsidRDefault="00DE50C7" w:rsidP="0003369C">
      <w:pPr>
        <w:pStyle w:val="ListParagraph"/>
        <w:numPr>
          <w:ilvl w:val="0"/>
          <w:numId w:val="1"/>
        </w:numPr>
        <w:bidi/>
        <w:jc w:val="both"/>
      </w:pPr>
      <w:r>
        <w:rPr>
          <w:rFonts w:hint="cs"/>
          <w:rtl/>
        </w:rPr>
        <w:t xml:space="preserve">לחיצה על כפתור </w:t>
      </w:r>
      <w:r w:rsidR="00372AB8">
        <w:rPr>
          <w:rFonts w:hint="cs"/>
          <w:rtl/>
        </w:rPr>
        <w:t xml:space="preserve">ה </w:t>
      </w:r>
      <w:r w:rsidR="00372AB8" w:rsidRPr="00372AB8">
        <w:rPr>
          <w:u w:val="single"/>
        </w:rPr>
        <w:t>Sign-In</w:t>
      </w:r>
      <w:r w:rsidR="00832201">
        <w:rPr>
          <w:rFonts w:hint="cs"/>
          <w:rtl/>
        </w:rPr>
        <w:t xml:space="preserve"> </w:t>
      </w:r>
      <w:r w:rsidR="008E1E2F">
        <w:rPr>
          <w:rFonts w:hint="cs"/>
          <w:rtl/>
        </w:rPr>
        <w:t>ת</w:t>
      </w:r>
      <w:r w:rsidR="00372AB8">
        <w:rPr>
          <w:rFonts w:hint="cs"/>
          <w:rtl/>
        </w:rPr>
        <w:t>וביל</w:t>
      </w:r>
      <w:r w:rsidR="00832201">
        <w:rPr>
          <w:rFonts w:hint="cs"/>
          <w:rtl/>
        </w:rPr>
        <w:t xml:space="preserve"> </w:t>
      </w:r>
      <w:r w:rsidR="00372AB8">
        <w:rPr>
          <w:rFonts w:hint="cs"/>
          <w:rtl/>
        </w:rPr>
        <w:t>ל</w:t>
      </w:r>
      <w:r w:rsidR="00832201">
        <w:rPr>
          <w:rFonts w:hint="cs"/>
          <w:rtl/>
        </w:rPr>
        <w:t xml:space="preserve">מסך </w:t>
      </w:r>
      <w:r w:rsidR="00372AB8">
        <w:rPr>
          <w:rFonts w:hint="cs"/>
          <w:rtl/>
        </w:rPr>
        <w:t>התחברות</w:t>
      </w:r>
      <w:r w:rsidR="004E2771">
        <w:rPr>
          <w:rFonts w:hint="cs"/>
          <w:rtl/>
        </w:rPr>
        <w:t xml:space="preserve"> </w:t>
      </w:r>
      <w:r w:rsidR="00832201">
        <w:rPr>
          <w:rFonts w:hint="cs"/>
          <w:rtl/>
        </w:rPr>
        <w:t xml:space="preserve">לחשבון </w:t>
      </w:r>
      <w:r w:rsidR="00257696">
        <w:rPr>
          <w:rFonts w:hint="cs"/>
          <w:rtl/>
        </w:rPr>
        <w:t>.</w:t>
      </w:r>
    </w:p>
    <w:p w14:paraId="3DB5679E" w14:textId="39B45110" w:rsidR="00832201" w:rsidRDefault="00832201" w:rsidP="00CE5135">
      <w:pPr>
        <w:bidi/>
        <w:ind w:left="720"/>
        <w:jc w:val="both"/>
        <w:rPr>
          <w:rtl/>
        </w:rPr>
      </w:pPr>
      <w:r>
        <w:rPr>
          <w:noProof/>
        </w:rPr>
        <w:drawing>
          <wp:inline distT="0" distB="0" distL="0" distR="0" wp14:anchorId="1D483B0D" wp14:editId="03550851">
            <wp:extent cx="2852124" cy="2477824"/>
            <wp:effectExtent l="0" t="0" r="5715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2025" cy="253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6A53C" w14:textId="4D9935F6" w:rsidR="00832201" w:rsidRDefault="008E1E2F" w:rsidP="00CE5135">
      <w:pPr>
        <w:bidi/>
        <w:ind w:firstLine="360"/>
        <w:jc w:val="both"/>
        <w:rPr>
          <w:rtl/>
        </w:rPr>
      </w:pPr>
      <w:r>
        <w:rPr>
          <w:rFonts w:hint="cs"/>
          <w:rtl/>
        </w:rPr>
        <w:t>יש להכנס באמצעות שם המשתמש והסיסמא של עיריית תל אביב:</w:t>
      </w:r>
    </w:p>
    <w:p w14:paraId="34F773D2" w14:textId="23F507EB" w:rsidR="00832201" w:rsidRDefault="0003369C" w:rsidP="00CE5135">
      <w:pPr>
        <w:pStyle w:val="ListParagraph"/>
        <w:numPr>
          <w:ilvl w:val="0"/>
          <w:numId w:val="1"/>
        </w:numPr>
        <w:bidi/>
        <w:jc w:val="both"/>
      </w:pPr>
      <w:r>
        <w:rPr>
          <w:rFonts w:hint="cs"/>
          <w:rtl/>
        </w:rPr>
        <w:t>לאחר הכניסה, יופיע המסך הבא:</w:t>
      </w:r>
    </w:p>
    <w:p w14:paraId="5DE23474" w14:textId="41D118A5" w:rsidR="0003369C" w:rsidRDefault="0003369C" w:rsidP="0003369C">
      <w:pPr>
        <w:pStyle w:val="ListParagraph"/>
        <w:bidi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 wp14:anchorId="6C50A5AC" wp14:editId="78076E99">
            <wp:extent cx="2511425" cy="1200798"/>
            <wp:effectExtent l="0" t="0" r="3175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8649" cy="120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B4E08" w14:textId="7FDD4572" w:rsidR="0003369C" w:rsidRDefault="0003369C" w:rsidP="0003369C">
      <w:pPr>
        <w:pStyle w:val="ListParagraph"/>
        <w:bidi/>
        <w:jc w:val="both"/>
        <w:rPr>
          <w:rtl/>
        </w:rPr>
      </w:pPr>
    </w:p>
    <w:p w14:paraId="40B8BDD9" w14:textId="0BE56E47" w:rsidR="0003369C" w:rsidRPr="002E2D3E" w:rsidRDefault="0003369C" w:rsidP="00CE5135">
      <w:pPr>
        <w:pStyle w:val="ListParagraph"/>
        <w:bidi/>
        <w:jc w:val="both"/>
      </w:pPr>
      <w:r>
        <w:rPr>
          <w:rFonts w:hint="cs"/>
          <w:rtl/>
        </w:rPr>
        <w:t xml:space="preserve">לחיצה על </w:t>
      </w:r>
      <w:r>
        <w:t>Request Access</w:t>
      </w:r>
      <w:r>
        <w:rPr>
          <w:rFonts w:hint="cs"/>
          <w:rtl/>
        </w:rPr>
        <w:t xml:space="preserve"> תוביל לפתיחת הדוחות.</w:t>
      </w:r>
    </w:p>
    <w:sectPr w:rsidR="0003369C" w:rsidRPr="002E2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8B7"/>
    <w:multiLevelType w:val="hybridMultilevel"/>
    <w:tmpl w:val="1A742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9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3E"/>
    <w:rsid w:val="0003369C"/>
    <w:rsid w:val="00123EB2"/>
    <w:rsid w:val="00257696"/>
    <w:rsid w:val="002E2D3E"/>
    <w:rsid w:val="00372AB8"/>
    <w:rsid w:val="003A42E3"/>
    <w:rsid w:val="003D40D9"/>
    <w:rsid w:val="004E2771"/>
    <w:rsid w:val="00711EF8"/>
    <w:rsid w:val="0074488F"/>
    <w:rsid w:val="00832201"/>
    <w:rsid w:val="008E1E2F"/>
    <w:rsid w:val="00B04A36"/>
    <w:rsid w:val="00BD113E"/>
    <w:rsid w:val="00CD3532"/>
    <w:rsid w:val="00CE5135"/>
    <w:rsid w:val="00DE50C7"/>
    <w:rsid w:val="00E05D62"/>
    <w:rsid w:val="00F438A3"/>
    <w:rsid w:val="00F6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A04B"/>
  <w15:chartTrackingRefBased/>
  <w15:docId w15:val="{FB8BEAC1-BAB9-4F46-B8FA-1F786BF8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5F112F2FD90428E137628695FC825" ma:contentTypeVersion="16" ma:contentTypeDescription="Create a new document." ma:contentTypeScope="" ma:versionID="96a95f88fb03e356c3fdcae6ae520eb9">
  <xsd:schema xmlns:xsd="http://www.w3.org/2001/XMLSchema" xmlns:xs="http://www.w3.org/2001/XMLSchema" xmlns:p="http://schemas.microsoft.com/office/2006/metadata/properties" xmlns:ns2="ed6afdec-cfe1-498f-8b93-4531b9a08e2c" xmlns:ns3="059f4d05-c276-4c00-8f1e-ad48b6f56c33" targetNamespace="http://schemas.microsoft.com/office/2006/metadata/properties" ma:root="true" ma:fieldsID="7f66a44c720ebc28795fc7d916173dea" ns2:_="" ns3:_="">
    <xsd:import namespace="ed6afdec-cfe1-498f-8b93-4531b9a08e2c"/>
    <xsd:import namespace="059f4d05-c276-4c00-8f1e-ad48b6f56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afdec-cfe1-498f-8b93-4531b9a08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dcbaa0-8427-45e4-9edb-83f70bc6a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f4d05-c276-4c00-8f1e-ad48b6f5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c2577e-374a-49f5-9dde-21bbfccc152b}" ma:internalName="TaxCatchAll" ma:showField="CatchAllData" ma:web="059f4d05-c276-4c00-8f1e-ad48b6f56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28862-C986-4892-B670-89F6AF371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afdec-cfe1-498f-8b93-4531b9a08e2c"/>
    <ds:schemaRef ds:uri="059f4d05-c276-4c00-8f1e-ad48b6f56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7645D-91EA-4B81-B66A-4692B16EB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Ofer Israeli</dc:creator>
  <cp:keywords/>
  <dc:description/>
  <cp:lastModifiedBy>Ofer Israeli</cp:lastModifiedBy>
  <cp:revision>17</cp:revision>
  <dcterms:created xsi:type="dcterms:W3CDTF">2023-02-06T13:21:00Z</dcterms:created>
  <dcterms:modified xsi:type="dcterms:W3CDTF">2023-04-30T10:42:00Z</dcterms:modified>
</cp:coreProperties>
</file>